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66944" allowOverlap="1" hidden="0">
                <wp:simplePos x="0" y="0"/>
                <wp:positionH relativeFrom="column">
                  <wp:posOffset>47625</wp:posOffset>
                </wp:positionH>
                <wp:positionV relativeFrom="paragraph">
                  <wp:posOffset>-67945</wp:posOffset>
                </wp:positionV>
                <wp:extent cx="5638800" cy="635"/>
                <wp:effectExtent l="11112" t="11112" r="11112" b="11112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22518a"/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25" type="#_x0000_t32" o:spt="32" style="position:absolute;margin-left:3.75pt;margin-top:-5.35pt;width:444pt;height:0.05pt;mso-position-horizontal-relative:column;mso-position-vertical-relative:line;v-text-anchor:top;mso-wrap-style:square;z-index:251666944" coordsize="21600, 21600" o:allowincell="t" filled="f" fillcolor="#ffffff" stroked="t" strokecolor="#22518a" strokeweight="1.75pt">
                <v:stroke joinstyle="round"/>
              </v:shape>
            </w:pict>
          </mc:Fallback>
        </mc:AlternateContent>
      </w:r>
    </w:p>
    <w:p>
      <w:pPr>
        <w:adjustRightInd/>
        <w:wordWrap/>
        <w:snapToGrid w:val="0"/>
        <w:jc w:val="center"/>
        <w:tabs>
          <w:tab w:val="left" w:pos="142"/>
          <w:tab w:val="left" w:pos="426"/>
        </w:tabs>
        <w:rPr>
          <w:rFonts w:asciiTheme="minorEastAsia" w:eastAsiaTheme="minorEastAsia" w:hAnsiTheme="minorEastAsia" w:cs="Arial"/>
          <w:b/>
          <w:color w:val="17375E"/>
          <w:sz w:val="10"/>
          <w:szCs w:val="22"/>
        </w:rPr>
      </w:pPr>
    </w:p>
    <w:p>
      <w:pPr>
        <w:adjustRightInd/>
        <w:ind w:firstLineChars="0" w:firstLine="0"/>
        <w:wordWrap/>
        <w:snapToGrid w:val="0"/>
        <w:tabs>
          <w:tab w:val="left" w:pos="142"/>
          <w:tab w:val="left" w:pos="426"/>
        </w:tabs>
        <w:rPr>
          <w:rFonts w:asciiTheme="minorEastAsia" w:eastAsiaTheme="minorEastAsia" w:hAnsiTheme="minorEastAsia" w:cs="Arial"/>
          <w:b/>
          <w:sz w:val="28"/>
          <w:szCs w:val="22"/>
        </w:rPr>
      </w:pPr>
      <w:r>
        <w:rPr>
          <w:lang w:eastAsia="ko-KR"/>
          <w:rFonts w:asciiTheme="minorEastAsia" w:eastAsiaTheme="minorEastAsia" w:hAnsiTheme="minorEastAsia" w:cs="Arial"/>
          <w:b/>
          <w:color w:val="17375E"/>
          <w:sz w:val="32"/>
          <w:szCs w:val="22"/>
          <w:rtl w:val="off"/>
        </w:rPr>
        <w:t xml:space="preserve">  </w:t>
      </w:r>
      <w:r>
        <w:rPr>
          <w:rFonts w:asciiTheme="minorEastAsia" w:eastAsiaTheme="minorEastAsia" w:hAnsiTheme="minorEastAsia" w:cs="Arial"/>
          <w:b/>
          <w:color w:val="17375E"/>
          <w:sz w:val="32"/>
          <w:szCs w:val="22"/>
        </w:rPr>
        <w:t>201</w:t>
      </w:r>
      <w:r>
        <w:rPr>
          <w:lang w:eastAsia="ko-KR"/>
          <w:rFonts w:asciiTheme="minorEastAsia" w:eastAsiaTheme="minorEastAsia" w:hAnsiTheme="minorEastAsia" w:cs="Arial"/>
          <w:b/>
          <w:color w:val="17375E"/>
          <w:sz w:val="32"/>
          <w:szCs w:val="22"/>
          <w:rtl w:val="off"/>
        </w:rPr>
        <w:t>9</w:t>
      </w:r>
      <w:r>
        <w:rPr>
          <w:rFonts w:asciiTheme="minorEastAsia" w:eastAsiaTheme="minorEastAsia" w:hAnsiTheme="minorEastAsia" w:cs="Arial"/>
          <w:b/>
          <w:color w:val="17375E"/>
          <w:sz w:val="32"/>
          <w:szCs w:val="22"/>
        </w:rPr>
        <w:t xml:space="preserve">년 </w:t>
      </w:r>
      <w:r>
        <w:rPr>
          <w:lang w:eastAsia="ko-KR"/>
          <w:rFonts w:asciiTheme="minorEastAsia" w:eastAsiaTheme="minorEastAsia" w:hAnsiTheme="minorEastAsia" w:cs="Arial"/>
          <w:b/>
          <w:color w:val="17375E"/>
          <w:sz w:val="32"/>
          <w:szCs w:val="22"/>
          <w:rtl w:val="off"/>
        </w:rPr>
        <w:t xml:space="preserve">제49회 </w:t>
      </w:r>
      <w:r>
        <w:rPr>
          <w:rFonts w:asciiTheme="minorEastAsia" w:eastAsiaTheme="minorEastAsia" w:hAnsiTheme="minorEastAsia" w:cs="Arial"/>
          <w:b/>
          <w:color w:val="17375E"/>
          <w:sz w:val="32"/>
          <w:szCs w:val="22"/>
        </w:rPr>
        <w:t xml:space="preserve">연수강좌 </w:t>
      </w:r>
      <w:r>
        <w:rPr>
          <w:rFonts w:asciiTheme="minorEastAsia" w:eastAsiaTheme="minorEastAsia" w:hAnsiTheme="minorEastAsia" w:cs="Arial"/>
          <w:b/>
          <w:color w:val="17375E"/>
          <w:sz w:val="32"/>
          <w:szCs w:val="22"/>
        </w:rPr>
        <w:t>사전</w:t>
      </w:r>
      <w:r>
        <w:rPr>
          <w:rFonts w:asciiTheme="minorEastAsia" w:eastAsiaTheme="minorEastAsia" w:hAnsiTheme="minorEastAsia" w:cs="Arial"/>
          <w:b/>
          <w:color w:val="17375E"/>
          <w:sz w:val="32"/>
          <w:szCs w:val="22"/>
        </w:rPr>
        <w:t>등록비 환불</w:t>
      </w:r>
      <w:r>
        <w:rPr>
          <w:rFonts w:asciiTheme="minorEastAsia" w:eastAsiaTheme="minorEastAsia" w:hAnsiTheme="minorEastAsia" w:cs="Arial"/>
          <w:b/>
          <w:color w:val="17375E"/>
          <w:sz w:val="32"/>
          <w:szCs w:val="22"/>
        </w:rPr>
        <w:t xml:space="preserve"> 신청서</w:t>
      </w:r>
    </w:p>
    <w:p>
      <w:pPr>
        <w:ind w:left="141" w:hangingChars="64" w:hanging="141"/>
        <w:wordWrap/>
        <w:rPr>
          <w:rFonts w:asciiTheme="minorEastAsia" w:eastAsiaTheme="minorEastAsia" w:hAnsiTheme="minorEastAsia" w:cs="Arial"/>
          <w:sz w:val="22"/>
          <w:szCs w:val="22"/>
        </w:rPr>
      </w:pPr>
    </w:p>
    <w:p>
      <w:pPr>
        <w:ind w:left="284" w:hangingChars="129" w:hanging="284"/>
        <w:wordWrap/>
        <w:jc w:val="left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/>
          <w:sz w:val="22"/>
          <w:szCs w:val="22"/>
        </w:rPr>
        <w:t xml:space="preserve">- </w:t>
      </w:r>
      <w:r>
        <w:rPr>
          <w:rFonts w:asciiTheme="minorEastAsia" w:eastAsiaTheme="minorEastAsia" w:hAnsiTheme="minorEastAsia" w:cs="Arial"/>
          <w:sz w:val="22"/>
          <w:szCs w:val="22"/>
        </w:rPr>
        <w:t>환불</w:t>
      </w:r>
      <w:r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Arial"/>
          <w:sz w:val="22"/>
          <w:szCs w:val="22"/>
        </w:rPr>
        <w:t>금액은</w:t>
      </w:r>
      <w:r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Arial"/>
          <w:sz w:val="22"/>
          <w:szCs w:val="22"/>
        </w:rPr>
        <w:t>대회 종료일로부터 30일 이내에 참가자 계좌로 입금</w:t>
      </w:r>
      <w:r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Arial"/>
          <w:sz w:val="22"/>
          <w:szCs w:val="22"/>
        </w:rPr>
        <w:t xml:space="preserve">됩니다. </w:t>
      </w:r>
    </w:p>
    <w:p>
      <w:pPr>
        <w:ind w:left="284" w:hangingChars="129" w:hanging="284"/>
        <w:wordWrap/>
        <w:jc w:val="left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/>
          <w:sz w:val="22"/>
          <w:szCs w:val="22"/>
        </w:rPr>
        <w:t xml:space="preserve">- 취소 기간은 </w:t>
      </w:r>
      <w:r>
        <w:rPr>
          <w:lang w:eastAsia="ko-KR"/>
          <w:rFonts w:asciiTheme="minorEastAsia" w:eastAsiaTheme="minorEastAsia" w:hAnsiTheme="minorEastAsia" w:cs="Arial"/>
          <w:b/>
          <w:bCs/>
          <w:color w:val="FF0000"/>
          <w:sz w:val="22"/>
          <w:szCs w:val="22"/>
          <w:highlight w:val="yellow"/>
          <w:u w:val="single" w:color="auto"/>
          <w:rtl w:val="off"/>
        </w:rPr>
        <w:t>2</w:t>
      </w:r>
      <w:r>
        <w:rPr>
          <w:rFonts w:asciiTheme="minorEastAsia" w:eastAsiaTheme="minorEastAsia" w:hAnsiTheme="minorEastAsia" w:cs="Arial"/>
          <w:b/>
          <w:color w:val="FF0000"/>
          <w:sz w:val="22"/>
          <w:szCs w:val="22"/>
          <w:highlight w:val="yellow"/>
          <w:u w:val="single" w:color="auto"/>
        </w:rPr>
        <w:t xml:space="preserve">월 </w:t>
      </w:r>
      <w:r>
        <w:rPr>
          <w:lang w:eastAsia="ko-KR"/>
          <w:rFonts w:asciiTheme="minorEastAsia" w:eastAsiaTheme="minorEastAsia" w:hAnsiTheme="minorEastAsia" w:cs="Arial"/>
          <w:b/>
          <w:color w:val="FF0000"/>
          <w:sz w:val="22"/>
          <w:szCs w:val="22"/>
          <w:highlight w:val="yellow"/>
          <w:u w:val="single" w:color="auto"/>
          <w:rtl w:val="off"/>
        </w:rPr>
        <w:t>15</w:t>
      </w:r>
      <w:r>
        <w:rPr>
          <w:rFonts w:asciiTheme="minorEastAsia" w:eastAsiaTheme="minorEastAsia" w:hAnsiTheme="minorEastAsia" w:cs="Arial"/>
          <w:b/>
          <w:color w:val="FF0000"/>
          <w:sz w:val="22"/>
          <w:szCs w:val="22"/>
          <w:highlight w:val="yellow"/>
          <w:u w:val="single" w:color="auto"/>
        </w:rPr>
        <w:t>일</w:t>
      </w:r>
      <w:r>
        <w:rPr>
          <w:rFonts w:asciiTheme="minorEastAsia" w:eastAsiaTheme="minorEastAsia" w:hAnsiTheme="minorEastAsia" w:cs="Arial"/>
          <w:b/>
          <w:color w:val="FF0000"/>
          <w:sz w:val="22"/>
          <w:szCs w:val="22"/>
          <w:highlight w:val="yellow"/>
          <w:u w:val="single" w:color="auto"/>
        </w:rPr>
        <w:t>까지</w:t>
      </w:r>
      <w:r>
        <w:rPr>
          <w:rFonts w:asciiTheme="minorEastAsia" w:eastAsiaTheme="minorEastAsia" w:hAnsiTheme="minorEastAsia" w:cs="Arial"/>
          <w:sz w:val="22"/>
          <w:szCs w:val="22"/>
          <w:u w:val="single" w:color="auto"/>
        </w:rPr>
        <w:t xml:space="preserve">만 환불 </w:t>
      </w:r>
      <w:r>
        <w:rPr>
          <w:rFonts w:asciiTheme="minorEastAsia" w:eastAsiaTheme="minorEastAsia" w:hAnsiTheme="minorEastAsia" w:cs="Arial"/>
          <w:sz w:val="22"/>
          <w:szCs w:val="22"/>
          <w:u w:val="single" w:color="auto"/>
        </w:rPr>
        <w:t>가능</w:t>
      </w:r>
      <w:r>
        <w:rPr>
          <w:rFonts w:asciiTheme="minorEastAsia" w:eastAsiaTheme="minorEastAsia" w:hAnsiTheme="minorEastAsia" w:cs="Arial"/>
          <w:sz w:val="22"/>
          <w:szCs w:val="22"/>
        </w:rPr>
        <w:t>하며,</w:t>
      </w:r>
      <w:r>
        <w:rPr>
          <w:rFonts w:asciiTheme="minorEastAsia" w:eastAsiaTheme="minorEastAsia" w:hAnsiTheme="minorEastAsia" w:cs="Arial"/>
          <w:sz w:val="22"/>
          <w:szCs w:val="22"/>
        </w:rPr>
        <w:t xml:space="preserve"> 이후로는 </w:t>
      </w:r>
      <w:r>
        <w:rPr>
          <w:rFonts w:asciiTheme="minorEastAsia" w:eastAsiaTheme="minorEastAsia" w:hAnsiTheme="minorEastAsia" w:cs="Arial"/>
          <w:sz w:val="22"/>
          <w:szCs w:val="22"/>
        </w:rPr>
        <w:t xml:space="preserve">환불 </w:t>
      </w:r>
      <w:r>
        <w:rPr>
          <w:rFonts w:asciiTheme="minorEastAsia" w:eastAsiaTheme="minorEastAsia" w:hAnsiTheme="minorEastAsia" w:cs="Arial"/>
          <w:sz w:val="22"/>
          <w:szCs w:val="22"/>
        </w:rPr>
        <w:t xml:space="preserve">불가능 합니다. </w:t>
      </w:r>
    </w:p>
    <w:p>
      <w:pPr>
        <w:wordWrap/>
        <w:rPr>
          <w:rFonts w:asciiTheme="minorEastAsia" w:eastAsiaTheme="minorEastAsia" w:hAnsiTheme="minorEastAsia" w:cs="Arial"/>
          <w:szCs w:val="22"/>
          <w:u w:val="single" w:color="auto"/>
        </w:rPr>
      </w:pPr>
      <w:r>
        <w:rPr>
          <w:rFonts w:asciiTheme="minorEastAsia" w:eastAsiaTheme="minorEastAsia" w:hAnsiTheme="minorEastAsia" w:cs="Arial"/>
          <w:szCs w:val="22"/>
        </w:rPr>
        <w:t xml:space="preserve"> </w:t>
      </w:r>
      <w:r>
        <w:rPr>
          <w:rFonts w:asciiTheme="minorEastAsia" w:eastAsiaTheme="minorEastAsia" w:hAnsiTheme="minorEastAsia" w:cs="Arial"/>
          <w:szCs w:val="22"/>
        </w:rPr>
        <w:t xml:space="preserve"> </w:t>
      </w:r>
      <w:r>
        <w:rPr>
          <w:rFonts w:asciiTheme="minorEastAsia" w:eastAsiaTheme="minorEastAsia" w:hAnsiTheme="minorEastAsia" w:cs="Arial"/>
          <w:szCs w:val="22"/>
          <w:u w:val="single" w:color="auto"/>
        </w:rPr>
        <w:t>(</w:t>
      </w:r>
      <w:r>
        <w:rPr>
          <w:rFonts w:asciiTheme="minorEastAsia" w:eastAsiaTheme="minorEastAsia" w:hAnsiTheme="minorEastAsia" w:cs="Arial"/>
          <w:b/>
          <w:szCs w:val="22"/>
          <w:u w:val="single" w:color="auto"/>
        </w:rPr>
        <w:t>☞</w:t>
      </w:r>
      <w:r>
        <w:rPr>
          <w:rFonts w:asciiTheme="minorEastAsia" w:eastAsiaTheme="minorEastAsia" w:hAnsiTheme="minorEastAsia" w:cs="Arial"/>
          <w:b/>
          <w:szCs w:val="22"/>
          <w:u w:val="single" w:color="auto"/>
        </w:rPr>
        <w:t xml:space="preserve"> </w:t>
      </w:r>
      <w:r>
        <w:rPr>
          <w:rFonts w:asciiTheme="minorEastAsia" w:eastAsiaTheme="minorEastAsia" w:hAnsiTheme="minorEastAsia" w:cs="Arial"/>
          <w:b/>
          <w:szCs w:val="22"/>
          <w:u w:val="single" w:color="auto"/>
        </w:rPr>
        <w:t>단,</w:t>
      </w:r>
      <w:r>
        <w:rPr>
          <w:rFonts w:asciiTheme="minorEastAsia" w:eastAsiaTheme="minorEastAsia" w:hAnsiTheme="minorEastAsia" w:cs="Arial"/>
          <w:b/>
          <w:szCs w:val="22"/>
          <w:u w:val="single" w:color="auto"/>
        </w:rPr>
        <w:t xml:space="preserve"> </w:t>
      </w:r>
      <w:r>
        <w:rPr>
          <w:rFonts w:asciiTheme="minorEastAsia" w:eastAsiaTheme="minorEastAsia" w:hAnsiTheme="minorEastAsia" w:cs="Arial"/>
          <w:b/>
          <w:szCs w:val="22"/>
          <w:u w:val="single" w:color="auto"/>
        </w:rPr>
        <w:t>사전등록 기간이 연장되면 연장 마감일까지는 가능 합니다</w:t>
      </w:r>
      <w:r>
        <w:rPr>
          <w:rFonts w:asciiTheme="minorEastAsia" w:eastAsiaTheme="minorEastAsia" w:hAnsiTheme="minorEastAsia" w:cs="Arial"/>
          <w:szCs w:val="22"/>
          <w:u w:val="single" w:color="auto"/>
        </w:rPr>
        <w:t>.</w:t>
      </w:r>
      <w:r>
        <w:rPr>
          <w:rFonts w:asciiTheme="minorEastAsia" w:eastAsiaTheme="minorEastAsia" w:hAnsiTheme="minorEastAsia" w:cs="Arial"/>
          <w:szCs w:val="22"/>
          <w:u w:val="single" w:color="auto"/>
        </w:rPr>
        <w:t>)</w:t>
      </w:r>
    </w:p>
    <w:p>
      <w:pPr>
        <w:wordWrap/>
        <w:rPr>
          <w:rFonts w:asciiTheme="minorEastAsia" w:eastAsiaTheme="minorEastAsia" w:hAnsiTheme="minorEastAsia" w:cs="Arial"/>
          <w:sz w:val="22"/>
          <w:szCs w:val="22"/>
        </w:rPr>
      </w:pPr>
    </w:p>
    <w:p>
      <w:pPr>
        <w:wordWrap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/>
          <w:sz w:val="22"/>
          <w:szCs w:val="22"/>
        </w:rPr>
        <w:t>아래 내용을 작성하여 이메일(</w:t>
      </w:r>
      <w:r>
        <w:rPr>
          <w:rFonts w:asciiTheme="minorEastAsia" w:eastAsiaTheme="minorEastAsia" w:hAnsiTheme="minorEastAsia" w:cs="Arial"/>
          <w:sz w:val="22"/>
          <w:szCs w:val="22"/>
        </w:rPr>
        <w:fldChar w:fldCharType="begin"/>
      </w:r>
      <w:r>
        <w:rPr>
          <w:rFonts w:asciiTheme="minorEastAsia" w:eastAsiaTheme="minorEastAsia" w:hAnsiTheme="minorEastAsia" w:cs="Arial"/>
          <w:sz w:val="22"/>
          <w:szCs w:val="22"/>
        </w:rPr>
        <w:instrText xml:space="preserve"> HYPERLINK "mailto:endo@endocrinology.or.kr" </w:instrText>
      </w:r>
      <w:r>
        <w:rPr>
          <w:rFonts w:asciiTheme="minorEastAsia" w:eastAsiaTheme="minorEastAsia" w:hAnsiTheme="minorEastAsia" w:cs="Arial"/>
          <w:sz w:val="22"/>
          <w:szCs w:val="22"/>
        </w:rPr>
        <w:fldChar w:fldCharType="separate"/>
      </w:r>
      <w:r>
        <w:rPr>
          <w:rStyle w:val="afffa"/>
          <w:rFonts w:asciiTheme="minorEastAsia" w:eastAsiaTheme="minorEastAsia" w:hAnsiTheme="minorEastAsia" w:cs="Arial"/>
          <w:sz w:val="22"/>
          <w:szCs w:val="22"/>
        </w:rPr>
        <w:t>endo@endocrinology</w:t>
      </w:r>
      <w:r>
        <w:rPr>
          <w:rStyle w:val="afffa"/>
          <w:rFonts w:asciiTheme="minorEastAsia" w:eastAsiaTheme="minorEastAsia" w:hAnsiTheme="minorEastAsia" w:cs="Arial"/>
          <w:sz w:val="22"/>
          <w:szCs w:val="22"/>
        </w:rPr>
        <w:t>.or.kr</w:t>
      </w:r>
      <w:r>
        <w:rPr>
          <w:rStyle w:val="afffa"/>
          <w:rFonts w:asciiTheme="minorEastAsia" w:eastAsiaTheme="minorEastAsia" w:hAnsiTheme="minorEastAsia" w:cs="Arial"/>
          <w:sz w:val="22"/>
          <w:szCs w:val="22"/>
        </w:rPr>
        <w:fldChar w:fldCharType="end"/>
      </w:r>
      <w:r>
        <w:rPr>
          <w:rFonts w:asciiTheme="minorEastAsia" w:eastAsiaTheme="minorEastAsia" w:hAnsiTheme="minorEastAsia" w:cs="Arial"/>
          <w:sz w:val="22"/>
          <w:szCs w:val="22"/>
        </w:rPr>
        <w:t>)</w:t>
      </w:r>
      <w:r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Arial"/>
          <w:sz w:val="22"/>
          <w:szCs w:val="22"/>
        </w:rPr>
        <w:t>또는 Fax(0</w:t>
      </w:r>
      <w:r>
        <w:rPr>
          <w:rFonts w:asciiTheme="minorEastAsia" w:eastAsiaTheme="minorEastAsia" w:hAnsiTheme="minorEastAsia" w:cs="Arial"/>
          <w:sz w:val="22"/>
          <w:szCs w:val="22"/>
        </w:rPr>
        <w:t>2-</w:t>
      </w:r>
      <w:r>
        <w:rPr>
          <w:rFonts w:asciiTheme="minorEastAsia" w:eastAsiaTheme="minorEastAsia" w:hAnsiTheme="minorEastAsia" w:cs="Arial"/>
          <w:sz w:val="22"/>
          <w:szCs w:val="22"/>
        </w:rPr>
        <w:t>714-5103</w:t>
      </w:r>
      <w:r>
        <w:rPr>
          <w:rFonts w:asciiTheme="minorEastAsia" w:eastAsiaTheme="minorEastAsia" w:hAnsiTheme="minorEastAsia" w:cs="Arial"/>
          <w:sz w:val="22"/>
          <w:szCs w:val="22"/>
        </w:rPr>
        <w:t>)로 보내주시기 바랍니다.</w:t>
      </w:r>
    </w:p>
    <w:p>
      <w:pPr>
        <w:wordWrap/>
        <w:rPr>
          <w:rFonts w:asciiTheme="minorEastAsia" w:eastAsiaTheme="minorEastAsia" w:hAnsiTheme="minorEastAsia" w:cs="Arial"/>
          <w:sz w:val="22"/>
          <w:szCs w:val="22"/>
        </w:rPr>
      </w:pPr>
    </w:p>
    <w:tbl>
      <w:tblPr>
        <w:tblW w:w="9487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  <w:jc w:val="center"/>
        <w:tblCellSpacing w:w="20" w:type="dxa"/>
      </w:tblPr>
      <w:tblGrid>
        <w:gridCol w:w="2370"/>
        <w:gridCol w:w="7117"/>
      </w:tblGrid>
      <w:tr>
        <w:trPr>
          <w:jc w:val="center"/>
          <w:tblCellSpacing w:w="20" w:type="dxa"/>
          <w:trHeight w:val="547" w:hRule="atLeast"/>
        </w:trPr>
        <w:tc>
          <w:tcPr>
            <w:tcW w:w="2310" w:type="dxa"/>
            <w:shd w:val="clear" w:color="auto" w:fill="DBE5F1"/>
            <w:vAlign w:val="center"/>
          </w:tcPr>
          <w:p>
            <w:pPr>
              <w:spacing w:line="240" w:lineRule="exac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  <w:t>성</w:t>
            </w:r>
            <w:r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  <w:t>명</w:t>
            </w:r>
          </w:p>
        </w:tc>
        <w:tc>
          <w:tcPr>
            <w:tcW w:w="705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</w:p>
        </w:tc>
      </w:tr>
      <w:tr>
        <w:trPr>
          <w:jc w:val="center"/>
          <w:tblCellSpacing w:w="20" w:type="dxa"/>
          <w:trHeight w:val="547" w:hRule="atLeast"/>
        </w:trPr>
        <w:tc>
          <w:tcPr>
            <w:tcW w:w="2310" w:type="dxa"/>
            <w:shd w:val="clear" w:color="auto" w:fill="DBE5F1"/>
            <w:vAlign w:val="center"/>
          </w:tcPr>
          <w:p>
            <w:pPr>
              <w:spacing w:line="240" w:lineRule="exac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  <w:t>의사면허번호</w:t>
            </w:r>
          </w:p>
        </w:tc>
        <w:tc>
          <w:tcPr>
            <w:tcW w:w="705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</w:p>
        </w:tc>
      </w:tr>
      <w:tr>
        <w:trPr>
          <w:jc w:val="center"/>
          <w:tblCellSpacing w:w="20" w:type="dxa"/>
          <w:trHeight w:val="547" w:hRule="atLeast"/>
        </w:trPr>
        <w:tc>
          <w:tcPr>
            <w:tcW w:w="2310" w:type="dxa"/>
            <w:shd w:val="clear" w:color="auto" w:fill="DBE5F1"/>
            <w:vAlign w:val="center"/>
          </w:tcPr>
          <w:p>
            <w:pPr>
              <w:adjustRightInd/>
              <w:ind w:rightChars="-22" w:right="-44"/>
              <w:spacing w:line="240" w:lineRule="exact"/>
              <w:rPr>
                <w:rFonts w:asciiTheme="minorEastAsia" w:eastAsiaTheme="minorEastAsia" w:hAnsiTheme="minorEastAsia" w:cs="Arial"/>
                <w:b/>
                <w:bCs/>
                <w:noProof/>
                <w:sz w:val="22"/>
                <w:szCs w:val="18"/>
              </w:rPr>
            </w:pPr>
            <w:r>
              <w:rPr>
                <w:rFonts w:asciiTheme="minorEastAsia" w:eastAsiaTheme="minorEastAsia" w:hAnsiTheme="minorEastAsia" w:cs="Arial"/>
                <w:b/>
                <w:bCs/>
                <w:noProof/>
                <w:sz w:val="22"/>
                <w:szCs w:val="18"/>
              </w:rPr>
              <w:t xml:space="preserve">이메일 </w:t>
            </w:r>
          </w:p>
        </w:tc>
        <w:tc>
          <w:tcPr>
            <w:tcW w:w="7057" w:type="dxa"/>
            <w:shd w:val="clear" w:color="auto" w:fill="auto"/>
            <w:vAlign w:val="center"/>
          </w:tcPr>
          <w:p>
            <w:pPr>
              <w:spacing w:line="240" w:lineRule="exact"/>
              <w:rPr>
                <w:lang w:eastAsia="ja-JP"/>
                <w:rFonts w:asciiTheme="minorEastAsia" w:eastAsiaTheme="minorEastAsia" w:hAnsiTheme="minorEastAsia" w:cs="Arial"/>
                <w:sz w:val="22"/>
                <w:szCs w:val="18"/>
              </w:rPr>
            </w:pPr>
          </w:p>
        </w:tc>
      </w:tr>
      <w:tr>
        <w:trPr>
          <w:jc w:val="center"/>
          <w:tblCellSpacing w:w="20" w:type="dxa"/>
          <w:trHeight w:val="547" w:hRule="atLeast"/>
        </w:trPr>
        <w:tc>
          <w:tcPr>
            <w:tcW w:w="2310" w:type="dxa"/>
            <w:shd w:val="clear" w:color="auto" w:fill="DBE5F1"/>
            <w:vAlign w:val="center"/>
          </w:tcPr>
          <w:p>
            <w:pPr>
              <w:spacing w:line="240" w:lineRule="exact"/>
              <w:rPr>
                <w:rFonts w:asciiTheme="minorEastAsia" w:eastAsiaTheme="minorEastAsia" w:hAnsiTheme="minorEastAsia" w:cs="Arial"/>
                <w:b/>
                <w:bCs/>
                <w:sz w:val="22"/>
                <w:szCs w:val="18"/>
              </w:rPr>
            </w:pPr>
            <w:r>
              <w:rPr>
                <w:rFonts w:asciiTheme="minorEastAsia" w:eastAsiaTheme="minorEastAsia" w:hAnsiTheme="minorEastAsia" w:cs="Arial"/>
                <w:b/>
                <w:bCs/>
                <w:sz w:val="22"/>
                <w:szCs w:val="18"/>
              </w:rPr>
              <w:t>근무처</w:t>
            </w:r>
            <w:r>
              <w:rPr>
                <w:rFonts w:asciiTheme="minorEastAsia" w:eastAsiaTheme="minorEastAsia" w:hAnsiTheme="minorEastAsia" w:cs="Arial"/>
                <w:b/>
                <w:bCs/>
                <w:sz w:val="22"/>
                <w:szCs w:val="18"/>
              </w:rPr>
              <w:t xml:space="preserve"> 및 소속</w:t>
            </w:r>
          </w:p>
        </w:tc>
        <w:tc>
          <w:tcPr>
            <w:tcW w:w="705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</w:p>
        </w:tc>
      </w:tr>
      <w:tr>
        <w:trPr>
          <w:jc w:val="center"/>
          <w:tblCellSpacing w:w="20" w:type="dxa"/>
          <w:trHeight w:val="547" w:hRule="atLeast"/>
        </w:trPr>
        <w:tc>
          <w:tcPr>
            <w:tcW w:w="2310" w:type="dxa"/>
            <w:shd w:val="clear" w:color="auto" w:fill="DBE5F1"/>
            <w:vAlign w:val="center"/>
          </w:tcPr>
          <w:p>
            <w:pPr>
              <w:spacing w:line="240" w:lineRule="exact"/>
              <w:rPr>
                <w:rFonts w:asciiTheme="minorEastAsia" w:eastAsiaTheme="minorEastAsia" w:hAnsiTheme="minorEastAsia" w:cs="Arial"/>
                <w:b/>
                <w:bCs/>
                <w:sz w:val="22"/>
                <w:szCs w:val="18"/>
              </w:rPr>
            </w:pPr>
            <w:r>
              <w:rPr>
                <w:rFonts w:asciiTheme="minorEastAsia" w:eastAsiaTheme="minorEastAsia" w:hAnsiTheme="minorEastAsia" w:cs="Arial"/>
                <w:b/>
                <w:bCs/>
                <w:sz w:val="22"/>
                <w:szCs w:val="18"/>
              </w:rPr>
              <w:t>결제방법</w:t>
            </w:r>
          </w:p>
        </w:tc>
        <w:tc>
          <w:tcPr>
            <w:tcW w:w="705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r>
              <w:rPr>
                <w:rFonts w:asciiTheme="minorEastAsia" w:eastAsiaTheme="minorEastAsia" w:hAnsiTheme="minorEastAsia" w:cs="Arial"/>
                <w:sz w:val="22"/>
                <w:szCs w:val="18"/>
              </w:rPr>
              <w:t xml:space="preserve">1. </w:t>
            </w:r>
            <w:r>
              <w:rPr>
                <w:rFonts w:asciiTheme="minorEastAsia" w:eastAsiaTheme="minorEastAsia" w:hAnsiTheme="minorEastAsia" w:cs="Arial"/>
                <w:sz w:val="22"/>
                <w:szCs w:val="18"/>
              </w:rPr>
              <w:t>가상계좌</w:t>
            </w:r>
            <w:r>
              <w:rPr>
                <w:rFonts w:asciiTheme="minorEastAsia" w:eastAsiaTheme="minorEastAsia" w:hAnsiTheme="minorEastAsia" w:cs="Arial"/>
                <w:sz w:val="22"/>
                <w:szCs w:val="18"/>
              </w:rPr>
              <w:t>(       )</w:t>
            </w:r>
            <w:r>
              <w:rPr>
                <w:rFonts w:asciiTheme="minorEastAsia" w:eastAsiaTheme="minorEastAsia" w:hAnsiTheme="minorEastAsia" w:cs="Arial"/>
                <w:sz w:val="22"/>
                <w:szCs w:val="18"/>
              </w:rPr>
              <w:t xml:space="preserve">   2. 카드결제</w:t>
            </w:r>
            <w:r>
              <w:rPr>
                <w:rFonts w:asciiTheme="minorEastAsia" w:eastAsiaTheme="minorEastAsia" w:hAnsiTheme="minorEastAsia" w:cs="Arial"/>
                <w:sz w:val="22"/>
                <w:szCs w:val="18"/>
              </w:rPr>
              <w:t>(        )</w:t>
            </w:r>
          </w:p>
        </w:tc>
      </w:tr>
      <w:tr>
        <w:trPr>
          <w:jc w:val="center"/>
          <w:tblCellSpacing w:w="20" w:type="dxa"/>
          <w:trHeight w:val="547" w:hRule="atLeast"/>
        </w:trPr>
        <w:tc>
          <w:tcPr>
            <w:tcW w:w="2310" w:type="dxa"/>
            <w:vMerge w:val="restart"/>
            <w:shd w:val="clear" w:color="auto" w:fill="DBE5F1"/>
            <w:vAlign w:val="center"/>
          </w:tcPr>
          <w:p>
            <w:pPr>
              <w:spacing w:line="240" w:lineRule="exac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  <w:t>환불계좌</w:t>
            </w:r>
          </w:p>
          <w:p>
            <w:pPr>
              <w:spacing w:line="240" w:lineRule="exac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</w:p>
          <w:p>
            <w:pPr>
              <w:pStyle w:val="a5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/>
                <w:color w:val="FF0000"/>
              </w:rPr>
              <w:t>(</w:t>
            </w:r>
            <w:r>
              <w:rPr>
                <w:rFonts w:asciiTheme="minorEastAsia" w:eastAsiaTheme="minorEastAsia" w:hAnsiTheme="minorEastAsia"/>
                <w:color w:val="FF0000"/>
              </w:rPr>
              <w:t>*</w:t>
            </w:r>
            <w:r>
              <w:rPr>
                <w:rFonts w:asciiTheme="minorEastAsia" w:eastAsiaTheme="minorEastAsia" w:hAnsiTheme="minorEastAsia"/>
                <w:color w:val="FF0000"/>
              </w:rPr>
              <w:t>가상계좌</w:t>
            </w:r>
            <w:r>
              <w:rPr>
                <w:rFonts w:asciiTheme="minorEastAsia" w:eastAsiaTheme="minorEastAsia" w:hAnsiTheme="minorEastAsia"/>
                <w:color w:val="FF0000"/>
              </w:rPr>
              <w:t xml:space="preserve">로 결제하셨을 경우만 </w:t>
            </w:r>
            <w:r>
              <w:rPr>
                <w:rFonts w:asciiTheme="minorEastAsia" w:eastAsiaTheme="minorEastAsia" w:hAnsiTheme="minorEastAsia"/>
                <w:color w:val="FF0000"/>
              </w:rPr>
              <w:t>작성</w:t>
            </w:r>
            <w:r>
              <w:rPr>
                <w:rFonts w:asciiTheme="minorEastAsia" w:eastAsiaTheme="minorEastAsia" w:hAnsiTheme="minorEastAsia"/>
                <w:color w:val="FF0000"/>
              </w:rPr>
              <w:t>하여</w:t>
            </w:r>
          </w:p>
          <w:p>
            <w:pPr>
              <w:jc w:val="left"/>
              <w:spacing w:line="240" w:lineRule="exac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eastAsiaTheme="minorEastAsia" w:hAnsiTheme="minorEastAsia"/>
                <w:color w:val="FF0000"/>
              </w:rPr>
              <w:t>주십시오</w:t>
            </w:r>
            <w:r>
              <w:rPr>
                <w:rFonts w:asciiTheme="minorEastAsia" w:eastAsiaTheme="minorEastAsia" w:hAnsiTheme="minorEastAsia"/>
                <w:color w:val="FF0000"/>
              </w:rPr>
              <w:t>.</w:t>
            </w:r>
            <w:r>
              <w:rPr>
                <w:rFonts w:asciiTheme="minorEastAsia" w:eastAsiaTheme="minorEastAsia" w:hAnsiTheme="minorEastAsia"/>
                <w:color w:val="FF0000"/>
              </w:rPr>
              <w:t>)</w:t>
            </w:r>
          </w:p>
        </w:tc>
        <w:tc>
          <w:tcPr>
            <w:tcW w:w="7057" w:type="dxa"/>
            <w:vAlign w:val="center"/>
          </w:tcPr>
          <w:p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r>
              <w:rPr>
                <w:rFonts w:asciiTheme="minorEastAsia" w:eastAsiaTheme="minorEastAsia" w:hAnsiTheme="minorEastAsia" w:cs="Arial"/>
                <w:sz w:val="22"/>
                <w:szCs w:val="18"/>
              </w:rPr>
              <w:t>은행명</w:t>
            </w:r>
            <w:r>
              <w:rPr>
                <w:rFonts w:asciiTheme="minorEastAsia" w:eastAsiaTheme="minorEastAsia" w:hAnsiTheme="minorEastAsia" w:cs="Arial"/>
                <w:sz w:val="22"/>
                <w:szCs w:val="18"/>
              </w:rPr>
              <w:t xml:space="preserve">: </w:t>
            </w:r>
          </w:p>
        </w:tc>
      </w:tr>
      <w:tr>
        <w:trPr>
          <w:jc w:val="center"/>
          <w:tblCellSpacing w:w="20" w:type="dxa"/>
          <w:trHeight w:val="631" w:hRule="atLeast"/>
        </w:trPr>
        <w:tc>
          <w:tcPr>
            <w:tcW w:w="2310" w:type="dxa"/>
            <w:vMerge w:val="continue"/>
            <w:shd w:val="clear" w:color="auto" w:fill="DBE5F1"/>
            <w:vAlign w:val="center"/>
          </w:tcPr>
          <w:p>
            <w:pPr>
              <w:spacing w:line="240" w:lineRule="exact"/>
              <w:rPr>
                <w:rFonts w:asciiTheme="minorEastAsia" w:eastAsiaTheme="minorEastAsia" w:hAnsiTheme="minorEastAsia" w:cs="Arial"/>
                <w:b/>
                <w:bCs/>
                <w:sz w:val="22"/>
                <w:szCs w:val="18"/>
              </w:rPr>
            </w:pPr>
          </w:p>
        </w:tc>
        <w:tc>
          <w:tcPr>
            <w:tcW w:w="7057" w:type="dxa"/>
            <w:vAlign w:val="center"/>
          </w:tcPr>
          <w:p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r>
              <w:rPr>
                <w:rFonts w:asciiTheme="minorEastAsia" w:eastAsiaTheme="minorEastAsia" w:hAnsiTheme="minorEastAsia" w:cs="Arial"/>
                <w:sz w:val="22"/>
                <w:szCs w:val="18"/>
              </w:rPr>
              <w:t xml:space="preserve">예금주: </w:t>
            </w:r>
          </w:p>
        </w:tc>
      </w:tr>
      <w:tr>
        <w:trPr>
          <w:jc w:val="center"/>
          <w:tblCellSpacing w:w="20" w:type="dxa"/>
          <w:trHeight w:val="547" w:hRule="atLeast"/>
        </w:trPr>
        <w:tc>
          <w:tcPr>
            <w:tcW w:w="2310" w:type="dxa"/>
            <w:vMerge w:val="continue"/>
            <w:shd w:val="clear" w:color="auto" w:fill="DBE5F1"/>
            <w:vAlign w:val="center"/>
          </w:tcPr>
          <w:p>
            <w:pPr>
              <w:adjustRightInd/>
              <w:ind w:rightChars="-22" w:right="-44"/>
              <w:spacing w:line="240" w:lineRule="exac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705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r>
              <w:rPr>
                <w:rFonts w:asciiTheme="minorEastAsia" w:eastAsiaTheme="minorEastAsia" w:hAnsiTheme="minorEastAsia" w:cs="Arial"/>
                <w:sz w:val="22"/>
                <w:szCs w:val="18"/>
              </w:rPr>
              <w:t xml:space="preserve">계좌번호: </w:t>
            </w:r>
          </w:p>
        </w:tc>
      </w:tr>
      <w:tr>
        <w:trPr>
          <w:jc w:val="center"/>
          <w:tblCellSpacing w:w="20" w:type="dxa"/>
          <w:trHeight w:val="547" w:hRule="atLeast"/>
        </w:trPr>
        <w:tc>
          <w:tcPr>
            <w:tcW w:w="2310" w:type="dxa"/>
            <w:vMerge w:val="continue"/>
            <w:shd w:val="clear" w:color="auto" w:fill="DBE5F1"/>
            <w:vAlign w:val="center"/>
          </w:tcPr>
          <w:p>
            <w:pPr>
              <w:adjustRightInd/>
              <w:ind w:rightChars="-22" w:right="-44"/>
              <w:spacing w:line="240" w:lineRule="exac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705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r>
              <w:rPr>
                <w:rFonts w:asciiTheme="minorEastAsia" w:eastAsiaTheme="minorEastAsia" w:hAnsiTheme="minorEastAsia" w:cs="Arial"/>
                <w:sz w:val="22"/>
                <w:szCs w:val="18"/>
              </w:rPr>
              <w:t>환불</w:t>
            </w:r>
            <w:r>
              <w:rPr>
                <w:rFonts w:asciiTheme="minorEastAsia" w:eastAsiaTheme="minorEastAsia" w:hAnsiTheme="minorEastAsia" w:cs="Arial"/>
                <w:sz w:val="22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Arial"/>
                <w:sz w:val="22"/>
                <w:szCs w:val="18"/>
              </w:rPr>
              <w:t>사유(간단히</w:t>
            </w:r>
            <w:r>
              <w:rPr>
                <w:rFonts w:asciiTheme="minorEastAsia" w:eastAsiaTheme="minorEastAsia" w:hAnsiTheme="minorEastAsia" w:cs="Arial"/>
                <w:sz w:val="22"/>
                <w:szCs w:val="18"/>
              </w:rPr>
              <w:t xml:space="preserve"> 기재 요망</w:t>
            </w:r>
            <w:r>
              <w:rPr>
                <w:rFonts w:asciiTheme="minorEastAsia" w:eastAsiaTheme="minorEastAsia" w:hAnsiTheme="minorEastAsia" w:cs="Arial"/>
                <w:sz w:val="22"/>
                <w:szCs w:val="18"/>
              </w:rPr>
              <w:t>):</w:t>
            </w:r>
          </w:p>
        </w:tc>
      </w:tr>
    </w:tbl>
    <w:p>
      <w:pPr>
        <w:rPr>
          <w:rFonts w:ascii="Arial" w:hAnsi="Arial" w:cs="Arial"/>
          <w:sz w:val="24"/>
          <w:szCs w:val="20"/>
        </w:rPr>
      </w:pPr>
    </w:p>
    <w:p>
      <w:pPr>
        <w:rPr>
          <w:rFonts w:asciiTheme="minorEastAsia" w:eastAsiaTheme="minorEastAsia" w:hAnsiTheme="minorEastAsia" w:cs="Arial"/>
          <w:sz w:val="28"/>
          <w:szCs w:val="22"/>
        </w:rPr>
      </w:pPr>
    </w:p>
    <w:tbl>
      <w:tblPr>
        <w:tblW w:w="0" w:type="auto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  <w:jc w:val="center"/>
        <w:tblCellSpacing w:w="20" w:type="dxa"/>
      </w:tblPr>
      <w:tblGrid>
        <w:gridCol w:w="1590"/>
        <w:gridCol w:w="3249"/>
        <w:gridCol w:w="1203"/>
        <w:gridCol w:w="2984"/>
      </w:tblGrid>
      <w:tr>
        <w:trPr>
          <w:jc w:val="center"/>
          <w:tblCellSpacing w:w="20" w:type="dxa"/>
          <w:trHeight w:val="501" w:hRule="atLeast"/>
        </w:trPr>
        <w:tc>
          <w:tcPr>
            <w:tcW w:w="1576" w:type="dxa"/>
            <w:shd w:val="clear" w:color="auto" w:fill="DBE5F1"/>
            <w:vAlign w:val="center"/>
          </w:tcPr>
          <w:p>
            <w:pPr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t>서 명</w:t>
            </w:r>
          </w:p>
        </w:tc>
        <w:tc>
          <w:tcPr>
            <w:tcW w:w="3335" w:type="dxa"/>
            <w:vAlign w:val="center"/>
          </w:tcPr>
          <w:p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  <w:tc>
          <w:tcPr>
            <w:tcW w:w="1193" w:type="dxa"/>
            <w:shd w:val="clear" w:color="auto" w:fill="DBE5F1"/>
            <w:vAlign w:val="center"/>
          </w:tcPr>
          <w:p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t>신청일</w:t>
            </w:r>
          </w:p>
        </w:tc>
        <w:tc>
          <w:tcPr>
            <w:tcW w:w="3018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Arial"/>
                <w:sz w:val="22"/>
                <w:szCs w:val="22"/>
              </w:rPr>
              <w:t>201</w:t>
            </w:r>
            <w:r>
              <w:rPr>
                <w:lang w:eastAsia="ko-KR"/>
                <w:rFonts w:asciiTheme="minorEastAsia" w:eastAsiaTheme="minorEastAsia" w:hAnsiTheme="minorEastAsia" w:cs="Arial"/>
                <w:sz w:val="22"/>
                <w:szCs w:val="22"/>
                <w:rtl w:val="off"/>
              </w:rPr>
              <w:t>9</w:t>
            </w:r>
            <w:r>
              <w:rPr>
                <w:rFonts w:asciiTheme="minorEastAsia" w:eastAsiaTheme="minorEastAsia" w:hAnsiTheme="minorEastAsia" w:cs="Arial"/>
                <w:sz w:val="22"/>
                <w:szCs w:val="22"/>
              </w:rPr>
              <w:t>년      월      일</w:t>
            </w:r>
          </w:p>
        </w:tc>
      </w:tr>
    </w:tbl>
    <w:p>
      <w:pPr>
        <w:rPr>
          <w:rFonts w:ascii="HY신명조" w:eastAsia="HY신명조" w:hAnsi="한양신명조" w:cs="굴림"/>
          <w:b/>
          <w:color w:val="000000"/>
          <w:sz w:val="48"/>
          <w:szCs w:val="60"/>
          <w:kern w:val="0"/>
        </w:rPr>
      </w:pPr>
    </w:p>
    <w:sectPr>
      <w:pgSz w:w="11906" w:h="16838"/>
      <w:pgMar w:top="1134" w:right="1440" w:bottom="1440" w:left="1440" w:header="907" w:footer="1020" w:gutter="0"/>
      <w:cols/>
      <w:docGrid w:linePitch="360"/>
      <w:head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HY신명조">
    <w:panose1 w:val="02030600FFFFFFFFFFFF"/>
    <w:family w:val="roman"/>
    <w:charset w:val="81"/>
    <w:notTrueType w:val="false"/>
    <w:pitch w:val="variable"/>
    <w:sig w:usb0="900002A7" w:usb1="29D77CF9" w:usb2="00000010" w:usb3="00000000" w:csb0="00080000" w:csb1="00000000"/>
  </w:font>
  <w:font w:name="한양신명조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HY중고딕">
    <w:panose1 w:val="02030600FFFFFFFFFFFF"/>
    <w:family w:val="roman"/>
    <w:charset w:val="81"/>
    <w:notTrueType w:val="false"/>
    <w:pitch w:val="variable"/>
    <w:sig w:usb0="900002A7" w:usb1="29D77CF9" w:usb2="00000010" w:usb3="00000000" w:csb0="00080000" w:csb1="0000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jc w:val="left"/>
      <w:shd w:val="clear" w:color="auto" w:fill="FFFFFF"/>
      <w:textAlignment w:val="baseline"/>
      <w:rPr>
        <w:lang w:eastAsia="ko-KR"/>
        <w:rFonts w:ascii="HY중고딕" w:eastAsia="HY중고딕" w:hAnsiTheme="minorEastAsia" w:cs="Arial"/>
        <w:b/>
        <w:color w:val="22518A"/>
        <w:sz w:val="32"/>
        <w:szCs w:val="22"/>
        <w:rtl w:val="off"/>
      </w:rPr>
    </w:pPr>
    <w:r>
      <w:rPr>
        <w:noProof/>
      </w:rPr>
      <w:drawing>
        <wp:anchor distT="0" distB="0" distL="114300" distR="114300" behindDoc="1" locked="0" layoutInCell="1" simplePos="0" relativeHeight="251658240" allowOverlap="1" hidden="0">
          <wp:simplePos x="0" y="0"/>
          <wp:positionH relativeFrom="column">
            <wp:posOffset>177800</wp:posOffset>
          </wp:positionH>
          <wp:positionV relativeFrom="paragraph">
            <wp:posOffset>-176318</wp:posOffset>
          </wp:positionV>
          <wp:extent cx="647700" cy="643889"/>
          <wp:effectExtent l="0" t="0" r="0" b="0"/>
          <wp:wrapThrough wrapText="bothSides">
            <wp:wrapPolygon edited="0">
              <wp:start x="0" y="0"/>
              <wp:lineTo x="0" y="21089"/>
              <wp:lineTo x="20965" y="21089"/>
              <wp:lineTo x="20965" y="0"/>
              <wp:lineTo x="0" y="0"/>
            </wp:wrapPolygon>
          </wp:wrapThrough>
          <wp:docPr id="2049" name="shape2049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43889"/>
                  </a:xfrm>
                  <a:prstGeom prst="rect"/>
                </pic:spPr>
              </pic:pic>
            </a:graphicData>
          </a:graphic>
        </wp:anchor>
      </w:drawing>
    </w:r>
    <w:r>
      <w:rPr>
        <w:lang w:eastAsia="ko-KR"/>
        <w:rFonts w:ascii="HY중고딕" w:eastAsia="HY중고딕" w:hAnsiTheme="minorEastAsia" w:cs="Arial"/>
        <w:b/>
        <w:color w:val="22518A"/>
        <w:sz w:val="32"/>
        <w:szCs w:val="22"/>
        <w:rtl w:val="off"/>
      </w:rPr>
      <w:t xml:space="preserve">         </w:t>
    </w:r>
    <w:r>
      <w:rPr>
        <w:rFonts w:ascii="HY중고딕" w:eastAsia="HY중고딕" w:hAnsiTheme="minorEastAsia" w:cs="Arial"/>
        <w:b/>
        <w:color w:val="22518A"/>
        <w:sz w:val="32"/>
        <w:szCs w:val="22"/>
      </w:rPr>
      <w:t xml:space="preserve">대 한 </w:t>
    </w:r>
    <w:r>
      <w:rPr>
        <w:rFonts w:ascii="HY중고딕" w:eastAsia="HY중고딕" w:hAnsiTheme="minorEastAsia" w:cs="Arial"/>
        <w:b/>
        <w:color w:val="22518A"/>
        <w:sz w:val="32"/>
        <w:szCs w:val="22"/>
      </w:rPr>
      <w:t>내 분 비 학 회</w:t>
    </w:r>
  </w:p>
  <w:p>
    <w:pPr>
      <w:jc w:val="left"/>
      <w:shd w:val="clear" w:color="auto" w:fill="FFFFFF"/>
      <w:textAlignment w:val="baseline"/>
      <w:rPr>
        <w:rFonts w:ascii="굴림" w:eastAsia="굴림" w:hAnsi="굴림" w:cs="굴림"/>
        <w:color w:val="000000"/>
        <w:szCs w:val="20"/>
        <w:kern w:val="0"/>
      </w:rPr>
    </w:pPr>
    <w:r>
      <w:rPr>
        <w:lang w:eastAsia="ko-KR"/>
        <w:rFonts w:ascii="HY중고딕" w:eastAsia="HY중고딕" w:hAnsiTheme="minorEastAsia" w:cs="Arial"/>
        <w:b/>
        <w:color w:val="22518A"/>
        <w:sz w:val="32"/>
        <w:szCs w:val="22"/>
        <w:rtl w:val="off"/>
      </w:rPr>
      <w:t xml:space="preserve">         </w:t>
    </w:r>
    <w:r>
      <w:rPr>
        <w:rFonts w:ascii="HY중고딕" w:eastAsia="HY중고딕" w:hAnsiTheme="minorEastAsia" w:cs="Arial"/>
        <w:b/>
        <w:color w:val="22518A"/>
        <w:sz w:val="28"/>
        <w:szCs w:val="22"/>
      </w:rPr>
      <w:t>Korean Endocrine Society</w:t>
    </w:r>
  </w:p>
  <w:p>
    <w:pPr>
      <w:ind w:firstLineChars="600" w:firstLine="1200"/>
      <w:snapToGrid w:val="0"/>
      <w:jc w:val="left"/>
      <w:spacing w:line="276" w:lineRule="auto"/>
      <w:rPr>
        <w:rFonts w:ascii="HY중고딕" w:eastAsia="HY중고딕" w:hAnsiTheme="minorEastAsia" w:cs="Arial"/>
        <w:bCs/>
        <w:szCs w:val="22"/>
      </w:rPr>
    </w:pPr>
    <w:r>
      <w:rPr>
        <w:rFonts w:ascii="HY중고딕" w:eastAsia="HY중고딕" w:hAnsiTheme="minorEastAsia" w:cs="Arial"/>
        <w:bCs/>
        <w:szCs w:val="22"/>
      </w:rPr>
      <w:t>[04146</w:t>
    </w:r>
    <w:r>
      <w:rPr>
        <w:rFonts w:ascii="HY중고딕" w:eastAsia="HY중고딕" w:hAnsiTheme="minorEastAsia" w:cs="Arial"/>
        <w:bCs/>
        <w:szCs w:val="22"/>
      </w:rPr>
      <w:t>]</w:t>
    </w:r>
    <w:r>
      <w:rPr>
        <w:rFonts w:ascii="HY중고딕" w:eastAsia="HY중고딕" w:hAnsiTheme="minorEastAsia" w:cs="Arial"/>
        <w:bCs/>
        <w:szCs w:val="22"/>
      </w:rPr>
      <w:t xml:space="preserve"> 서울시 </w:t>
    </w:r>
    <w:r>
      <w:rPr>
        <w:rFonts w:ascii="HY중고딕" w:eastAsia="HY중고딕" w:hAnsiTheme="minorEastAsia" w:cs="Arial"/>
        <w:bCs/>
        <w:szCs w:val="22"/>
      </w:rPr>
      <w:t>마포</w:t>
    </w:r>
    <w:r>
      <w:rPr>
        <w:rFonts w:ascii="HY중고딕" w:eastAsia="HY중고딕" w:hAnsiTheme="minorEastAsia" w:cs="Arial"/>
        <w:bCs/>
        <w:szCs w:val="22"/>
      </w:rPr>
      <w:t xml:space="preserve">구 </w:t>
    </w:r>
    <w:r>
      <w:rPr>
        <w:rFonts w:ascii="HY중고딕" w:eastAsia="HY중고딕" w:hAnsiTheme="minorEastAsia" w:cs="Arial"/>
        <w:bCs/>
        <w:szCs w:val="22"/>
      </w:rPr>
      <w:t>마포대로 109</w:t>
    </w:r>
    <w:r>
      <w:rPr>
        <w:rFonts w:ascii="HY중고딕" w:eastAsia="HY중고딕" w:hAnsiTheme="minorEastAsia" w:cs="Arial"/>
        <w:bCs/>
        <w:szCs w:val="22"/>
      </w:rPr>
      <w:t>,</w:t>
    </w:r>
    <w:r>
      <w:rPr>
        <w:rFonts w:ascii="HY중고딕" w:eastAsia="HY중고딕" w:hAnsiTheme="minorEastAsia" w:cs="Arial"/>
        <w:bCs/>
        <w:szCs w:val="22"/>
      </w:rPr>
      <w:t xml:space="preserve"> </w:t>
    </w:r>
    <w:r>
      <w:rPr>
        <w:rFonts w:ascii="HY중고딕" w:eastAsia="HY중고딕" w:hAnsiTheme="minorEastAsia" w:cs="Arial"/>
        <w:bCs/>
        <w:szCs w:val="22"/>
      </w:rPr>
      <w:t>롯데캐슬프레지던트</w:t>
    </w:r>
    <w:r>
      <w:rPr>
        <w:rFonts w:ascii="HY중고딕" w:eastAsia="HY중고딕" w:hAnsiTheme="minorEastAsia" w:cs="Arial"/>
        <w:bCs/>
        <w:szCs w:val="22"/>
      </w:rPr>
      <w:t xml:space="preserve"> 101동 2503호</w:t>
    </w:r>
    <w:r>
      <w:rPr>
        <w:rFonts w:ascii="HY중고딕" w:eastAsia="HY중고딕" w:hAnsiTheme="minorEastAsia" w:cs="Arial"/>
        <w:bCs/>
        <w:szCs w:val="22"/>
      </w:rPr>
      <w:t xml:space="preserve"> </w:t>
    </w:r>
  </w:p>
  <w:p>
    <w:pPr>
      <w:ind w:firstLineChars="600" w:firstLine="1200"/>
      <w:snapToGrid w:val="0"/>
      <w:jc w:val="left"/>
      <w:spacing w:line="276" w:lineRule="auto"/>
      <w:rPr>
        <w:rFonts w:ascii="HY중고딕" w:eastAsia="HY중고딕" w:hAnsiTheme="minorEastAsia" w:cs="Arial"/>
        <w:bCs/>
        <w:szCs w:val="22"/>
      </w:rPr>
    </w:pPr>
    <w:r>
      <w:rPr>
        <w:rFonts w:ascii="HY중고딕" w:eastAsia="HY중고딕" w:hAnsi="Arial" w:cs="Arial" w:hint="eastAsia"/>
        <w:color w:val="000000"/>
        <w:szCs w:val="20"/>
      </w:rPr>
      <w:t xml:space="preserve">101-2503, 109, </w:t>
    </w:r>
    <w:r>
      <w:rPr>
        <w:rFonts w:ascii="HY중고딕" w:eastAsia="HY중고딕" w:hAnsi="Arial" w:cs="Arial" w:hint="eastAsia"/>
        <w:color w:val="000000"/>
        <w:szCs w:val="20"/>
      </w:rPr>
      <w:t>Mapo-daero</w:t>
    </w:r>
    <w:r>
      <w:rPr>
        <w:rFonts w:ascii="HY중고딕" w:eastAsia="HY중고딕" w:hAnsi="Arial" w:cs="Arial" w:hint="eastAsia"/>
        <w:color w:val="000000"/>
        <w:szCs w:val="20"/>
      </w:rPr>
      <w:t>,</w:t>
    </w:r>
    <w:r>
      <w:rPr>
        <w:rFonts w:ascii="HY중고딕" w:eastAsia="HY중고딕" w:hAnsi="Arial" w:cs="Arial" w:hint="eastAsia"/>
        <w:color w:val="000000"/>
        <w:szCs w:val="20"/>
      </w:rPr>
      <w:t> </w:t>
    </w:r>
    <w:r>
      <w:rPr>
        <w:rFonts w:ascii="HY중고딕" w:eastAsia="HY중고딕" w:hAnsi="Arial" w:cs="Arial" w:hint="eastAsia"/>
        <w:color w:val="000000"/>
        <w:szCs w:val="20"/>
      </w:rPr>
      <w:t>Mapo-gu</w:t>
    </w:r>
    <w:r>
      <w:rPr>
        <w:rFonts w:ascii="HY중고딕" w:eastAsia="HY중고딕" w:hAnsi="Arial" w:cs="Arial" w:hint="eastAsia"/>
        <w:color w:val="000000"/>
        <w:szCs w:val="20"/>
      </w:rPr>
      <w:t>, Seoul 04146, Korea</w:t>
    </w:r>
  </w:p>
  <w:p>
    <w:pPr>
      <w:ind w:firstLineChars="600" w:firstLine="1178"/>
      <w:snapToGrid w:val="0"/>
      <w:jc w:val="left"/>
      <w:spacing w:line="276" w:lineRule="auto"/>
      <w:rPr>
        <w:lang w:eastAsia="ko-KR"/>
        <w:rFonts w:ascii="HY중고딕" w:eastAsia="HY중고딕" w:hAnsiTheme="minorEastAsia" w:cs="Arial"/>
        <w:bCs/>
        <w:szCs w:val="22"/>
        <w:rtl w:val="off"/>
      </w:rPr>
    </w:pPr>
    <w:r>
      <w:rPr>
        <w:rFonts w:ascii="HY중고딕" w:eastAsia="HY중고딕" w:hAnsiTheme="minorEastAsia" w:cs="Arial"/>
        <w:b/>
        <w:bCs/>
        <w:szCs w:val="22"/>
      </w:rPr>
      <w:t xml:space="preserve">Tel. </w:t>
    </w:r>
    <w:r>
      <w:rPr>
        <w:rFonts w:ascii="HY중고딕" w:eastAsia="HY중고딕" w:hAnsiTheme="minorEastAsia" w:cs="Arial"/>
        <w:bCs/>
        <w:szCs w:val="22"/>
      </w:rPr>
      <w:t>02-</w:t>
    </w:r>
    <w:r>
      <w:rPr>
        <w:rFonts w:ascii="HY중고딕" w:eastAsia="HY중고딕" w:hAnsiTheme="minorEastAsia" w:cs="Arial"/>
        <w:bCs/>
        <w:szCs w:val="22"/>
      </w:rPr>
      <w:t>2038-0071</w:t>
    </w:r>
    <w:r>
      <w:rPr>
        <w:rFonts w:ascii="HY중고딕" w:eastAsia="HY중고딕" w:hAnsiTheme="minorEastAsia" w:cs="Arial"/>
        <w:b/>
        <w:bCs/>
        <w:szCs w:val="22"/>
      </w:rPr>
      <w:t xml:space="preserve"> </w:t>
    </w:r>
    <w:r>
      <w:rPr>
        <w:rFonts w:ascii="HY중고딕" w:eastAsia="HY중고딕" w:hAnsiTheme="minorEastAsia" w:cs="Arial"/>
        <w:b/>
        <w:bCs/>
        <w:szCs w:val="22"/>
      </w:rPr>
      <w:t xml:space="preserve">Fax. </w:t>
    </w:r>
    <w:r>
      <w:rPr>
        <w:rFonts w:ascii="HY중고딕" w:eastAsia="HY중고딕" w:hAnsiTheme="minorEastAsia" w:cs="Arial"/>
        <w:bCs/>
        <w:szCs w:val="22"/>
      </w:rPr>
      <w:t>02-714-5103</w:t>
    </w:r>
  </w:p>
  <w:p>
    <w:pPr>
      <w:ind w:firstLineChars="600" w:firstLine="1178"/>
      <w:snapToGrid w:val="0"/>
      <w:jc w:val="left"/>
      <w:spacing w:line="276" w:lineRule="auto"/>
      <w:rPr>
        <w:rFonts w:ascii="HY중고딕" w:eastAsia="HY중고딕" w:hAnsiTheme="minorEastAsia" w:cs="Arial"/>
        <w:szCs w:val="22"/>
      </w:rPr>
    </w:pPr>
    <w:r>
      <w:rPr>
        <w:rFonts w:ascii="HY중고딕" w:eastAsia="HY중고딕" w:hAnsiTheme="minorEastAsia" w:cs="Arial"/>
        <w:b/>
        <w:bCs/>
        <w:szCs w:val="22"/>
      </w:rPr>
      <w:t xml:space="preserve">E-mail: </w:t>
    </w:r>
    <w:r>
      <w:rPr>
        <w:rFonts w:ascii="HY중고딕" w:eastAsia="HY중고딕" w:hAnsiTheme="minorEastAsia" w:cs="Arial"/>
        <w:b/>
        <w:bCs/>
        <w:szCs w:val="22"/>
      </w:rPr>
      <w:fldChar w:fldCharType="begin"/>
    </w:r>
    <w:r>
      <w:rPr>
        <w:rFonts w:ascii="HY중고딕" w:eastAsia="HY중고딕" w:hAnsiTheme="minorEastAsia" w:cs="Arial"/>
        <w:b/>
        <w:bCs/>
        <w:szCs w:val="22"/>
      </w:rPr>
      <w:instrText xml:space="preserve"> HYPERLINK "mailto:endo@endocrinology.or.kr" </w:instrText>
    </w:r>
    <w:r>
      <w:rPr>
        <w:rFonts w:ascii="HY중고딕" w:eastAsia="HY중고딕" w:hAnsiTheme="minorEastAsia" w:cs="Arial"/>
        <w:b/>
        <w:bCs/>
        <w:szCs w:val="22"/>
      </w:rPr>
      <w:fldChar w:fldCharType="separate"/>
    </w:r>
    <w:r>
      <w:rPr>
        <w:rStyle w:val="afffa"/>
        <w:rFonts w:ascii="HY중고딕" w:eastAsia="HY중고딕" w:hAnsiTheme="minorEastAsia" w:cs="Arial"/>
        <w:bCs/>
        <w:szCs w:val="22"/>
      </w:rPr>
      <w:t>endo@endocrinology.or.kr</w:t>
    </w:r>
    <w:r>
      <w:rPr>
        <w:rStyle w:val="afffa"/>
        <w:rFonts w:ascii="HY중고딕" w:eastAsia="HY중고딕" w:hAnsiTheme="minorEastAsia" w:cs="Arial"/>
        <w:bCs/>
        <w:szCs w:val="22"/>
      </w:rPr>
      <w:fldChar w:fldCharType="end"/>
    </w:r>
    <w:r>
      <w:rPr>
        <w:rStyle w:val="afffa"/>
        <w:rFonts w:ascii="HY중고딕" w:eastAsia="HY중고딕" w:hAnsiTheme="minorEastAsia" w:cs="Arial"/>
        <w:bCs/>
        <w:color w:val="auto"/>
        <w:szCs w:val="22"/>
        <w:u w:val="none" w:color="auto"/>
      </w:rPr>
      <w:t xml:space="preserve"> </w:t>
    </w:r>
    <w:r>
      <w:rPr>
        <w:rFonts w:ascii="HY중고딕" w:eastAsia="HY중고딕" w:hAnsiTheme="minorEastAsia" w:cs="Arial"/>
        <w:bCs/>
        <w:szCs w:val="22"/>
      </w:rPr>
      <w:t xml:space="preserve"> </w:t>
    </w:r>
    <w:r>
      <w:rPr>
        <w:rFonts w:ascii="HY중고딕" w:eastAsia="HY중고딕" w:hAnsiTheme="minorEastAsia" w:cs="Arial"/>
        <w:bCs/>
        <w:szCs w:val="22"/>
      </w:rPr>
      <w:t xml:space="preserve"> </w:t>
    </w:r>
    <w:r>
      <w:rPr>
        <w:rFonts w:ascii="HY중고딕" w:eastAsia="HY중고딕" w:hAnsiTheme="minorEastAsia" w:cs="Arial"/>
        <w:b/>
        <w:bCs/>
        <w:szCs w:val="22"/>
      </w:rPr>
      <w:t>Homepage:</w:t>
    </w:r>
    <w:r>
      <w:rPr>
        <w:rFonts w:ascii="HY중고딕" w:eastAsia="HY중고딕" w:hint="eastAsia"/>
      </w:rPr>
      <w:t xml:space="preserve"> </w:t>
    </w:r>
    <w:r>
      <w:rPr>
        <w:rFonts w:ascii="HY중고딕" w:eastAsia="HY중고딕" w:hAnsiTheme="minorEastAsia" w:cs="Arial"/>
        <w:b/>
        <w:bCs/>
        <w:szCs w:val="22"/>
      </w:rPr>
      <w:t>http://endocrinology.or.kr</w:t>
    </w:r>
  </w:p>
  <w:p>
    <w:pPr>
      <w:pStyle w:val="af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Times New Roman" w:eastAsia="바탕" w:hAnsi="Times New Roman" w:cs="Times New Roman"/>
      </w:rPr>
    </w:rPrDefault>
    <w:pPrDefault>
      <w:pPr/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  <w:jc w:val="both"/>
    </w:pPr>
    <w:rPr>
      <w:rFonts w:ascii="바탕"/>
      <w:szCs w:val="24"/>
      <w:kern w:val="2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e">
    <w:name w:val="header"/>
    <w:basedOn w:val="a1"/>
    <w:link w:val="머리글 Char"/>
    <w:unhideWhenUsed/>
    <w:pPr>
      <w:snapToGrid w:val="0"/>
      <w:tabs>
        <w:tab w:val="center" w:pos="4513"/>
        <w:tab w:val="right" w:pos="9026"/>
      </w:tabs>
    </w:pPr>
  </w:style>
  <w:style w:type="paragraph" w:styleId="aff8">
    <w:name w:val="footer"/>
    <w:basedOn w:val="a1"/>
    <w:link w:val="바닥글 Char"/>
    <w:unhideWhenUsed/>
    <w:pPr>
      <w:snapToGrid w:val="0"/>
      <w:tabs>
        <w:tab w:val="center" w:pos="4513"/>
        <w:tab w:val="right" w:pos="9026"/>
      </w:tabs>
    </w:pPr>
  </w:style>
  <w:style w:type="character" w:styleId="a2">
    <w:name w:val="Default Paragraph Font"/>
    <w:semiHidden/>
    <w:unhideWhenUsed/>
  </w:style>
  <w:style w:type="paragraph" w:styleId="a1">
    <w:name w:val="Normal"/>
    <w:qFormat/>
    <w:pPr>
      <w:autoSpaceDE w:val="off"/>
      <w:autoSpaceDN w:val="off"/>
      <w:widowControl w:val="off"/>
      <w:wordWrap w:val="off"/>
      <w:jc w:val="both"/>
    </w:pPr>
    <w:rPr>
      <w:rFonts w:ascii="바탕"/>
      <w:szCs w:val="24"/>
      <w:kern w:val="2"/>
    </w:rPr>
  </w:style>
  <w:style w:type="numbering" w:styleId="a4">
    <w:name w:val="No Lis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pPr>
      <w:autoSpaceDE w:val="off"/>
      <w:autoSpaceDN w:val="off"/>
      <w:widowControl w:val="off"/>
      <w:wordWrap w:val="off"/>
      <w:jc w:val="both"/>
    </w:pPr>
    <w:rPr>
      <w:rFonts w:ascii="바탕"/>
      <w:szCs w:val="24"/>
      <w:kern w:val="2"/>
    </w:rPr>
  </w:style>
  <w:style w:type="paragraph" w:styleId="af1">
    <w:name w:val="List Paragraph"/>
    <w:basedOn w:val="a1"/>
    <w:qFormat/>
    <w:pPr>
      <w:ind w:leftChars="400" w:left="800"/>
    </w:pPr>
  </w:style>
  <w:style w:type="character" w:customStyle="1" w:styleId="Char9">
    <w:name w:val="머리글 Char"/>
    <w:basedOn w:val="a2"/>
    <w:link w:val="header"/>
    <w:rPr>
      <w:rFonts w:ascii="바탕"/>
      <w:szCs w:val="24"/>
      <w:kern w:val="2"/>
    </w:rPr>
  </w:style>
  <w:style w:type="character" w:customStyle="1" w:styleId="Charf">
    <w:name w:val="바닥글 Char"/>
    <w:basedOn w:val="a2"/>
    <w:link w:val="footer"/>
    <w:rPr>
      <w:rFonts w:ascii="바탕"/>
      <w:szCs w:val="24"/>
      <w:kern w:val="2"/>
    </w:rPr>
  </w:style>
  <w:style w:type="character" w:styleId="afffa">
    <w:name w:val="Hyperlink"/>
    <w:basedOn w:val="a2"/>
    <w:unhideWhenUsed/>
    <w:rPr>
      <w:color w:val="0000FF"/>
      <w:u w:val="single" w:color="auto"/>
    </w:rPr>
  </w:style>
  <w:style w:type="character" w:customStyle="1" w:styleId="marl141">
    <w:name w:val="marl141"/>
    <w:basedOn w:val="a2"/>
  </w:style>
  <w:style w:type="character" w:customStyle="1" w:styleId="point11">
    <w:name w:val="point11"/>
    <w:basedOn w:val="a2"/>
    <w:rPr>
      <w:b/>
      <w:bCs/>
      <w:color w:val="DC5F22"/>
    </w:rPr>
  </w:style>
  <w:style w:type="paragraph" w:customStyle="1" w:styleId="a3">
    <w:name w:val="바탕글"/>
    <w:basedOn w:val="a1"/>
    <w:pPr>
      <w:autoSpaceDE/>
      <w:autoSpaceDN/>
      <w:widowControl/>
      <w:wordWrap/>
      <w:snapToGrid w:val="0"/>
      <w:spacing w:line="384" w:lineRule="auto"/>
    </w:pPr>
    <w:rPr>
      <w:rFonts w:ascii="한양신명조" w:eastAsia="한양신명조" w:hAnsi="한양신명조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2018-09-07T07:55:00Z</dcterms:created>
  <dcterms:modified xsi:type="dcterms:W3CDTF">2019-01-17T08:38:21Z</dcterms:modified>
  <cp:lastPrinted>2013-02-01T01:09:00Z</cp:lastPrinted>
  <cp:version>0900.0001.01</cp:version>
</cp:coreProperties>
</file>